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0"/>
        <w:gridCol w:w="4628"/>
      </w:tblGrid>
      <w:tr w:rsidR="003B53FF" w14:paraId="60067800" w14:textId="77777777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8251" w14:textId="77777777" w:rsidR="003B53FF" w:rsidRDefault="003B53FF">
            <w:pPr>
              <w:snapToGrid w:val="0"/>
              <w:jc w:val="center"/>
            </w:pPr>
          </w:p>
          <w:p w14:paraId="415C2E6C" w14:textId="77777777" w:rsidR="003B53FF" w:rsidRDefault="003B53FF">
            <w:pPr>
              <w:jc w:val="center"/>
            </w:pPr>
            <w:r>
              <w:rPr>
                <w:b/>
              </w:rPr>
              <w:t>OBRAZAC</w:t>
            </w:r>
          </w:p>
          <w:p w14:paraId="086DCCA4" w14:textId="77777777" w:rsidR="003B53FF" w:rsidRDefault="003B53FF">
            <w:pPr>
              <w:jc w:val="center"/>
            </w:pPr>
            <w:r>
              <w:t xml:space="preserve">sudjelovanja zainteresirane javnosti u savjetovanju o </w:t>
            </w:r>
            <w:r w:rsidR="00BF4E5D">
              <w:t>prijedlogu</w:t>
            </w:r>
          </w:p>
          <w:p w14:paraId="7750562A" w14:textId="77777777" w:rsidR="003B53FF" w:rsidRDefault="003B53FF">
            <w:pPr>
              <w:jc w:val="center"/>
            </w:pPr>
          </w:p>
        </w:tc>
      </w:tr>
      <w:tr w:rsidR="003B53FF" w14:paraId="1EF35D35" w14:textId="77777777">
        <w:trPr>
          <w:trHeight w:val="583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83D2" w14:textId="77777777" w:rsidR="003B53FF" w:rsidRDefault="003B53FF">
            <w:pPr>
              <w:snapToGrid w:val="0"/>
              <w:jc w:val="center"/>
              <w:rPr>
                <w:b/>
              </w:rPr>
            </w:pPr>
          </w:p>
          <w:p w14:paraId="0D6BF7BE" w14:textId="77777777" w:rsidR="003B53FF" w:rsidRDefault="002930A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IZMJENE I DOPUNE ODLUKE O</w:t>
            </w:r>
            <w:r w:rsidR="000E3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OPĆINSKIM POREZIMA OPĆINE DEKANOVEC</w:t>
            </w:r>
            <w:r w:rsidR="003B53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</w:t>
            </w:r>
          </w:p>
          <w:p w14:paraId="020BEF98" w14:textId="77777777" w:rsidR="003B53FF" w:rsidRDefault="003B53FF">
            <w:pPr>
              <w:jc w:val="center"/>
              <w:rPr>
                <w:b/>
              </w:rPr>
            </w:pPr>
          </w:p>
        </w:tc>
      </w:tr>
      <w:tr w:rsidR="003B53FF" w14:paraId="5FF6AE00" w14:textId="77777777">
        <w:trPr>
          <w:trHeight w:val="410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7C91" w14:textId="77777777" w:rsidR="003B53FF" w:rsidRDefault="003B53FF">
            <w:pPr>
              <w:jc w:val="center"/>
            </w:pPr>
            <w:r>
              <w:rPr>
                <w:b/>
              </w:rPr>
              <w:t xml:space="preserve">Općina </w:t>
            </w:r>
            <w:r w:rsidR="00A353B7">
              <w:rPr>
                <w:b/>
              </w:rPr>
              <w:t>Dekanovec</w:t>
            </w:r>
            <w:r>
              <w:rPr>
                <w:b/>
              </w:rPr>
              <w:t>, Jedinstveni upravni odjel</w:t>
            </w:r>
          </w:p>
        </w:tc>
      </w:tr>
      <w:tr w:rsidR="003B53FF" w14:paraId="54E553D8" w14:textId="77777777">
        <w:trPr>
          <w:trHeight w:val="529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E226D" w14:textId="77777777" w:rsidR="003B53FF" w:rsidRDefault="003B53FF">
            <w:r>
              <w:rPr>
                <w:b/>
                <w:i/>
              </w:rPr>
              <w:t xml:space="preserve">Početak savjetovanja: </w:t>
            </w:r>
            <w:r w:rsidR="002930AB">
              <w:rPr>
                <w:b/>
                <w:i/>
              </w:rPr>
              <w:t>03</w:t>
            </w:r>
            <w:r w:rsidR="00DC7F10">
              <w:rPr>
                <w:b/>
                <w:i/>
              </w:rPr>
              <w:t>.</w:t>
            </w:r>
            <w:r w:rsidR="000E3283">
              <w:rPr>
                <w:b/>
                <w:i/>
              </w:rPr>
              <w:t>0</w:t>
            </w:r>
            <w:r w:rsidR="002930AB">
              <w:rPr>
                <w:b/>
                <w:i/>
              </w:rPr>
              <w:t>7</w:t>
            </w:r>
            <w:r w:rsidR="00DC7F10">
              <w:rPr>
                <w:b/>
                <w:i/>
              </w:rPr>
              <w:t>.202</w:t>
            </w:r>
            <w:r w:rsidR="000E3283">
              <w:rPr>
                <w:b/>
                <w:i/>
              </w:rPr>
              <w:t>5</w:t>
            </w:r>
            <w:r w:rsidR="00DC7F10">
              <w:rPr>
                <w:b/>
                <w:i/>
              </w:rPr>
              <w:t>.</w:t>
            </w:r>
          </w:p>
          <w:p w14:paraId="22FB5CB5" w14:textId="77777777" w:rsidR="003B53FF" w:rsidRDefault="003B53FF">
            <w:pPr>
              <w:rPr>
                <w:b/>
                <w:i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4C92" w14:textId="77777777" w:rsidR="003B53FF" w:rsidRDefault="003B53FF">
            <w:r>
              <w:rPr>
                <w:b/>
                <w:i/>
              </w:rPr>
              <w:t xml:space="preserve">Završetak savjetovanja: </w:t>
            </w:r>
          </w:p>
          <w:p w14:paraId="12263517" w14:textId="77777777" w:rsidR="003B53FF" w:rsidRDefault="002930AB">
            <w:pPr>
              <w:rPr>
                <w:i/>
              </w:rPr>
            </w:pPr>
            <w:r>
              <w:rPr>
                <w:i/>
              </w:rPr>
              <w:t>18</w:t>
            </w:r>
            <w:r w:rsidR="000E3283">
              <w:rPr>
                <w:i/>
              </w:rPr>
              <w:t>.0</w:t>
            </w:r>
            <w:r>
              <w:rPr>
                <w:i/>
              </w:rPr>
              <w:t>7</w:t>
            </w:r>
            <w:r w:rsidR="000E3283">
              <w:rPr>
                <w:i/>
              </w:rPr>
              <w:t>.2025.</w:t>
            </w:r>
          </w:p>
          <w:p w14:paraId="5ECF61BC" w14:textId="77777777" w:rsidR="003B53FF" w:rsidRDefault="003B53FF">
            <w:pPr>
              <w:rPr>
                <w:i/>
              </w:rPr>
            </w:pPr>
          </w:p>
        </w:tc>
      </w:tr>
      <w:tr w:rsidR="003B53FF" w14:paraId="746DC07F" w14:textId="77777777">
        <w:trPr>
          <w:trHeight w:val="1090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E6A8B" w14:textId="77777777" w:rsidR="003B53FF" w:rsidRDefault="003B53FF">
            <w:r>
              <w:t>Naziv predstavnika zainteresirane javnosti koja daje svoje mišljenje, primjedbe i prijedloge na predloženi nacrt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A57FA" w14:textId="77777777" w:rsidR="003B53FF" w:rsidRDefault="003B53FF">
            <w:pPr>
              <w:snapToGrid w:val="0"/>
            </w:pPr>
          </w:p>
        </w:tc>
      </w:tr>
      <w:tr w:rsidR="003B53FF" w14:paraId="390B28D9" w14:textId="77777777">
        <w:trPr>
          <w:trHeight w:val="689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ECE8F" w14:textId="77777777" w:rsidR="003B53FF" w:rsidRDefault="003B53FF">
            <w:r>
              <w:t>Interes, odnosno kategorija i brojnost korisnika koje predstavljate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18B1" w14:textId="77777777" w:rsidR="003B53FF" w:rsidRDefault="003B53FF">
            <w:pPr>
              <w:snapToGrid w:val="0"/>
            </w:pPr>
          </w:p>
        </w:tc>
      </w:tr>
      <w:tr w:rsidR="003B53FF" w14:paraId="2CF3E636" w14:textId="77777777">
        <w:trPr>
          <w:trHeight w:val="1102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AF1E8" w14:textId="77777777" w:rsidR="003B53FF" w:rsidRDefault="003B53FF">
            <w:r>
              <w:t>Načelne primjedbe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F52C3" w14:textId="77777777" w:rsidR="003B53FF" w:rsidRDefault="003B53FF">
            <w:pPr>
              <w:snapToGrid w:val="0"/>
            </w:pPr>
          </w:p>
          <w:p w14:paraId="1366B186" w14:textId="77777777" w:rsidR="003B53FF" w:rsidRDefault="003B53FF"/>
          <w:p w14:paraId="65B51B5F" w14:textId="77777777" w:rsidR="003B53FF" w:rsidRDefault="003B53FF"/>
          <w:p w14:paraId="6FE80677" w14:textId="77777777" w:rsidR="003B53FF" w:rsidRDefault="003B53FF"/>
          <w:p w14:paraId="334D0635" w14:textId="77777777" w:rsidR="003B53FF" w:rsidRDefault="003B53FF"/>
        </w:tc>
      </w:tr>
      <w:tr w:rsidR="003B53FF" w14:paraId="47CD53CD" w14:textId="77777777">
        <w:trPr>
          <w:trHeight w:val="1782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37FFC" w14:textId="77777777" w:rsidR="003B53FF" w:rsidRDefault="003B53FF">
            <w:r>
              <w:t>Primjedbe na pojedine članke nacrta akta s obrazloženjem</w:t>
            </w:r>
          </w:p>
          <w:p w14:paraId="03E19C46" w14:textId="77777777" w:rsidR="003B53FF" w:rsidRDefault="003B53FF"/>
          <w:p w14:paraId="0134E5FA" w14:textId="77777777" w:rsidR="003B53FF" w:rsidRDefault="003B53FF">
            <w:r>
              <w:rPr>
                <w:i/>
              </w:rPr>
              <w:t>(Ako je primjedaba više, prilažu se u obrascu)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7524D" w14:textId="77777777" w:rsidR="003B53FF" w:rsidRDefault="003B53FF">
            <w:pPr>
              <w:snapToGrid w:val="0"/>
              <w:rPr>
                <w:i/>
              </w:rPr>
            </w:pPr>
          </w:p>
        </w:tc>
      </w:tr>
      <w:tr w:rsidR="003B53FF" w14:paraId="7BA1C0BC" w14:textId="77777777">
        <w:trPr>
          <w:trHeight w:val="1236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4C022" w14:textId="77777777" w:rsidR="003B53FF" w:rsidRDefault="003B53FF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97F7" w14:textId="77777777" w:rsidR="003B53FF" w:rsidRDefault="003B53FF">
            <w:pPr>
              <w:snapToGrid w:val="0"/>
            </w:pPr>
          </w:p>
        </w:tc>
      </w:tr>
      <w:tr w:rsidR="003B53FF" w14:paraId="785EEC6C" w14:textId="77777777">
        <w:trPr>
          <w:trHeight w:val="531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BDC9E" w14:textId="77777777" w:rsidR="003B53FF" w:rsidRDefault="003B53FF">
            <w:r>
              <w:t>Datum dostavljanja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57AA" w14:textId="77777777" w:rsidR="003B53FF" w:rsidRDefault="003B53FF">
            <w:pPr>
              <w:snapToGrid w:val="0"/>
            </w:pPr>
          </w:p>
        </w:tc>
      </w:tr>
    </w:tbl>
    <w:p w14:paraId="6CA0D900" w14:textId="77777777" w:rsidR="003B53FF" w:rsidRDefault="003B53FF">
      <w:pPr>
        <w:jc w:val="center"/>
        <w:rPr>
          <w:b/>
          <w:sz w:val="20"/>
          <w:szCs w:val="20"/>
        </w:rPr>
      </w:pPr>
    </w:p>
    <w:p w14:paraId="71B1D93F" w14:textId="77777777" w:rsidR="003B53FF" w:rsidRDefault="003B53FF">
      <w:pPr>
        <w:jc w:val="center"/>
      </w:pPr>
      <w:r>
        <w:rPr>
          <w:b/>
          <w:sz w:val="20"/>
          <w:szCs w:val="20"/>
        </w:rPr>
        <w:t>Važna napomena:</w:t>
      </w:r>
    </w:p>
    <w:p w14:paraId="4EE836A7" w14:textId="77777777" w:rsidR="003B53FF" w:rsidRDefault="003B53FF">
      <w:pPr>
        <w:jc w:val="center"/>
      </w:pPr>
      <w:r>
        <w:rPr>
          <w:sz w:val="20"/>
          <w:szCs w:val="20"/>
        </w:rPr>
        <w:t xml:space="preserve">Popunjeni obrazac s prilogom dostaviti na adresu </w:t>
      </w:r>
    </w:p>
    <w:p w14:paraId="3D858CBE" w14:textId="77777777" w:rsidR="003B53FF" w:rsidRDefault="003B53FF">
      <w:pPr>
        <w:jc w:val="center"/>
      </w:pPr>
      <w:r>
        <w:rPr>
          <w:sz w:val="20"/>
          <w:szCs w:val="20"/>
        </w:rPr>
        <w:t xml:space="preserve">elektronske pošte: </w:t>
      </w:r>
      <w:r w:rsidR="00A353B7">
        <w:rPr>
          <w:sz w:val="20"/>
          <w:szCs w:val="20"/>
        </w:rPr>
        <w:t>opcina-dekanovec@ck.t-com.hr</w:t>
      </w:r>
    </w:p>
    <w:p w14:paraId="47753A54" w14:textId="77777777" w:rsidR="003B53FF" w:rsidRDefault="003B53FF">
      <w:pPr>
        <w:jc w:val="center"/>
        <w:rPr>
          <w:sz w:val="20"/>
          <w:szCs w:val="20"/>
        </w:rPr>
      </w:pPr>
    </w:p>
    <w:p w14:paraId="774B722B" w14:textId="77777777" w:rsidR="003B53FF" w:rsidRDefault="003B53FF">
      <w:pPr>
        <w:pStyle w:val="Default"/>
        <w:jc w:val="both"/>
      </w:pPr>
      <w:r>
        <w:rPr>
          <w:color w:val="auto"/>
          <w:sz w:val="20"/>
          <w:szCs w:val="20"/>
        </w:rPr>
        <w:t xml:space="preserve">Po završetku savjetovanja, sve pristigle primjedbe/prijedlozi  bit će javno dostupni na internetskoj stranici Općine </w:t>
      </w:r>
      <w:r w:rsidR="00A353B7">
        <w:rPr>
          <w:color w:val="auto"/>
          <w:sz w:val="20"/>
          <w:szCs w:val="20"/>
        </w:rPr>
        <w:t>Dekanovec</w:t>
      </w:r>
      <w:r>
        <w:rPr>
          <w:color w:val="auto"/>
          <w:sz w:val="20"/>
          <w:szCs w:val="20"/>
        </w:rPr>
        <w:t>.</w:t>
      </w:r>
    </w:p>
    <w:p w14:paraId="2467CAAB" w14:textId="77777777" w:rsidR="003B53FF" w:rsidRDefault="003B53FF">
      <w:pPr>
        <w:pStyle w:val="Default"/>
        <w:jc w:val="both"/>
      </w:pPr>
      <w:r>
        <w:rPr>
          <w:color w:val="auto"/>
          <w:sz w:val="20"/>
          <w:szCs w:val="20"/>
        </w:rPr>
        <w:t xml:space="preserve">Sukladno Zakonu o zaštiti osobnih podataka („NN „ 103/03, 118/06, 41/08, 130/11 i 106/12) osobni podaci neće se koristiti u druge svrhe osim u povijesne, statističke ili znanstvene svrhe, uz uvjet poduzimanja odgovarajućih zaštitnih mjera. </w:t>
      </w:r>
    </w:p>
    <w:p w14:paraId="3CD6BD17" w14:textId="77777777" w:rsidR="003B53FF" w:rsidRDefault="003B53FF">
      <w:pPr>
        <w:pStyle w:val="Default"/>
        <w:jc w:val="both"/>
      </w:pPr>
      <w:r>
        <w:rPr>
          <w:color w:val="auto"/>
          <w:sz w:val="20"/>
          <w:szCs w:val="20"/>
        </w:rPr>
        <w:t>Ukoliko ne želite da Vaši osobni podaci (ime i prezime) budu javno objavljeni, molimo da to jasno istaknete pri slanju obrasca.</w:t>
      </w:r>
    </w:p>
    <w:p w14:paraId="1520F353" w14:textId="77777777" w:rsidR="003B53FF" w:rsidRDefault="003B53FF">
      <w:pPr>
        <w:pStyle w:val="FootnoteText"/>
        <w:spacing w:after="0"/>
        <w:jc w:val="both"/>
      </w:pPr>
      <w:r>
        <w:rPr>
          <w:rFonts w:ascii="Times New Roman" w:hAnsi="Times New Roman" w:cs="Times New Roman"/>
        </w:rPr>
        <w:t>Anonimni, uvredljivi i irelevantni komentari neće se objaviti.</w:t>
      </w:r>
    </w:p>
    <w:p w14:paraId="2C237412" w14:textId="77777777" w:rsidR="003B53FF" w:rsidRDefault="003B53FF">
      <w:pPr>
        <w:pStyle w:val="FootnoteText"/>
        <w:spacing w:after="0"/>
        <w:jc w:val="both"/>
      </w:pPr>
      <w:r>
        <w:rPr>
          <w:rFonts w:ascii="Times New Roman" w:hAnsi="Times New Roman" w:cs="Times New Roman"/>
        </w:rPr>
        <w:t>Izrazi korišteni u ovom obrascu koriste se neutralni i odnose se jednako na muški i ženski rok.</w:t>
      </w:r>
    </w:p>
    <w:sectPr w:rsidR="003B53FF">
      <w:pgSz w:w="11906" w:h="16838"/>
      <w:pgMar w:top="1135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5E"/>
    <w:rsid w:val="000E3283"/>
    <w:rsid w:val="0024428D"/>
    <w:rsid w:val="002930AB"/>
    <w:rsid w:val="003B53FF"/>
    <w:rsid w:val="006D5310"/>
    <w:rsid w:val="0071617E"/>
    <w:rsid w:val="009F64F9"/>
    <w:rsid w:val="00A353B7"/>
    <w:rsid w:val="00BF4E5D"/>
    <w:rsid w:val="00C25E5E"/>
    <w:rsid w:val="00DC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8EF23A1"/>
  <w15:chartTrackingRefBased/>
  <w15:docId w15:val="{ADEDF2E4-0DA6-496D-ADE6-C2454A2B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yperlink">
    <w:name w:val="Hyperlink"/>
    <w:rPr>
      <w:color w:val="0000FF"/>
      <w:u w:val="single"/>
    </w:rPr>
  </w:style>
  <w:style w:type="character" w:customStyle="1" w:styleId="TekstfusnoteChar">
    <w:name w:val="Tekst fusnote Char"/>
    <w:rPr>
      <w:rFonts w:ascii="Calibri" w:eastAsia="Calibri" w:hAnsi="Calibri" w:cs="Calibri"/>
      <w:lang w:val="hr-HR" w:bidi="ar-SA"/>
    </w:rPr>
  </w:style>
  <w:style w:type="character" w:customStyle="1" w:styleId="ZaglavljeChar">
    <w:name w:val="Zaglavlje Char"/>
    <w:rPr>
      <w:rFonts w:ascii="Arial" w:hAnsi="Arial" w:cs="Arial"/>
      <w:sz w:val="22"/>
    </w:rPr>
  </w:style>
  <w:style w:type="character" w:customStyle="1" w:styleId="PodnojeChar">
    <w:name w:val="Podnožje Char"/>
    <w:rPr>
      <w:sz w:val="24"/>
      <w:szCs w:val="24"/>
    </w:rPr>
  </w:style>
  <w:style w:type="paragraph" w:customStyle="1" w:styleId="Stilnaslova">
    <w:name w:val="Stil naslova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sz w:val="22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Izakovic Natasa</dc:creator>
  <cp:keywords/>
  <cp:lastModifiedBy>Robert Poljak</cp:lastModifiedBy>
  <cp:revision>2</cp:revision>
  <cp:lastPrinted>2025-07-16T05:08:00Z</cp:lastPrinted>
  <dcterms:created xsi:type="dcterms:W3CDTF">2025-07-16T05:59:00Z</dcterms:created>
  <dcterms:modified xsi:type="dcterms:W3CDTF">2025-07-16T05:59:00Z</dcterms:modified>
</cp:coreProperties>
</file>